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601"/>
      </w:tblGrid>
      <w:tr w:rsidR="002E4E78" w:rsidTr="005D7E38">
        <w:trPr>
          <w:trHeight w:val="2002"/>
        </w:trPr>
        <w:tc>
          <w:tcPr>
            <w:tcW w:w="6601" w:type="dxa"/>
            <w:hideMark/>
          </w:tcPr>
          <w:p w:rsidR="002E4E78" w:rsidRPr="002E4E78" w:rsidRDefault="002E4E78" w:rsidP="002E4E78">
            <w:pPr>
              <w:tabs>
                <w:tab w:val="left" w:pos="290"/>
              </w:tabs>
              <w:jc w:val="both"/>
              <w:rPr>
                <w:rFonts w:ascii="Comic Sans MS" w:hAnsi="Comic Sans MS" w:cs="Arial"/>
                <w:bCs/>
                <w:color w:val="000080"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Книжный уголок для </w:t>
            </w:r>
            <w:r w:rsidRPr="002E4E78"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  <w:t>мальчиков</w:t>
            </w:r>
            <w:r w:rsidRPr="002E4E78">
              <w:rPr>
                <w:rFonts w:ascii="Comic Sans MS" w:hAnsi="Comic Sans MS" w:cs="Arial"/>
                <w:bCs/>
                <w:color w:val="000080"/>
                <w:sz w:val="28"/>
                <w:szCs w:val="28"/>
              </w:rPr>
              <w:t xml:space="preserve"> </w:t>
            </w:r>
            <w:proofErr w:type="gram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для</w:t>
            </w:r>
            <w:proofErr w:type="gram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 </w:t>
            </w:r>
          </w:p>
          <w:p w:rsidR="002E4E78" w:rsidRPr="002E4E78" w:rsidRDefault="002E4E78" w:rsidP="002E4E78">
            <w:pPr>
              <w:tabs>
                <w:tab w:val="left" w:pos="290"/>
              </w:tabs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воспитания у мальчиков представлений о смелости, стойкости, готовности оказать помощь слабым и пожилым людям, готовность и желание защищать Родину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:</w:t>
            </w:r>
          </w:p>
        </w:tc>
      </w:tr>
      <w:tr w:rsidR="002E4E78" w:rsidTr="005D7E38">
        <w:trPr>
          <w:trHeight w:val="9251"/>
        </w:trPr>
        <w:tc>
          <w:tcPr>
            <w:tcW w:w="6601" w:type="dxa"/>
          </w:tcPr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0" w:firstLine="0"/>
              <w:rPr>
                <w:rFonts w:ascii="Comic Sans MS" w:hAnsi="Comic Sans MS" w:cs="Arial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 xml:space="preserve">«Твои </w:t>
            </w:r>
            <w:proofErr w:type="spellStart"/>
            <w:r>
              <w:rPr>
                <w:rFonts w:ascii="Comic Sans MS" w:hAnsi="Comic Sans MS" w:cs="Arial"/>
                <w:bCs/>
                <w:sz w:val="28"/>
                <w:szCs w:val="28"/>
              </w:rPr>
              <w:t>защитники»</w:t>
            </w:r>
            <w:proofErr w:type="gramStart"/>
            <w:r>
              <w:rPr>
                <w:rFonts w:ascii="Comic Sans MS" w:hAnsi="Comic Sans MS" w:cs="Arial"/>
                <w:bCs/>
                <w:sz w:val="28"/>
                <w:szCs w:val="28"/>
              </w:rPr>
              <w:t>,</w:t>
            </w: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</w:t>
            </w:r>
            <w:proofErr w:type="gram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Богатырская</w:t>
            </w:r>
            <w:proofErr w:type="spell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 xml:space="preserve">    </w:t>
            </w: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застава», </w:t>
            </w:r>
            <w:r w:rsidR="0000146C">
              <w:rPr>
                <w:rFonts w:ascii="Comic Sans MS" w:hAnsi="Comic Sans MS" w:cs="Arial"/>
                <w:bCs/>
                <w:sz w:val="28"/>
                <w:szCs w:val="28"/>
              </w:rPr>
              <w:t xml:space="preserve"> </w:t>
            </w: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Л.А. Кассиль;</w:t>
            </w:r>
          </w:p>
          <w:p w:rsidR="002E4E78" w:rsidRPr="002E4E78" w:rsidRDefault="002E4E78" w:rsidP="0000146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0" w:firstLine="0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«Пожар», «Рассказ о неизвестном герое», </w:t>
            </w:r>
            <w:r w:rsidR="0000146C">
              <w:rPr>
                <w:rFonts w:ascii="Comic Sans MS" w:hAnsi="Comic Sans MS" w:cs="Arial"/>
                <w:bCs/>
                <w:sz w:val="28"/>
                <w:szCs w:val="28"/>
              </w:rPr>
              <w:t xml:space="preserve">        </w:t>
            </w: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С.Я. Маршак;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«На льдине», «Почта», Б.П. Житков;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«Айболит» К.И. Чуковский;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«Приключения Буратино», А. Толстой;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«Наш Андрейка», О. Яковлева;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«Самый смелый», Г. </w:t>
            </w:r>
            <w:proofErr w:type="spell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Мямлина</w:t>
            </w:r>
            <w:proofErr w:type="spell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«Котенок», Л.Н. Толстой;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«Тема и Жучка», </w:t>
            </w:r>
            <w:proofErr w:type="spell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Н.Гарин</w:t>
            </w:r>
            <w:proofErr w:type="spell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-Михайловский;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</w:t>
            </w:r>
            <w:proofErr w:type="gram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Самое</w:t>
            </w:r>
            <w:proofErr w:type="gram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 страшное», Е.А. Пермяк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«Сам», К. </w:t>
            </w:r>
            <w:proofErr w:type="spell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Мурзалиев</w:t>
            </w:r>
            <w:proofErr w:type="spell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;</w:t>
            </w:r>
          </w:p>
          <w:p w:rsidR="002E4E78" w:rsidRDefault="002E4E78" w:rsidP="002E4E78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ind w:left="317" w:hanging="317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«Вот какой я взрослый стану», </w:t>
            </w:r>
          </w:p>
          <w:p w:rsidR="002E4E78" w:rsidRPr="002E4E78" w:rsidRDefault="0000146C" w:rsidP="002E4E78">
            <w:pPr>
              <w:ind w:left="317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 xml:space="preserve">  </w:t>
            </w:r>
            <w:r w:rsidR="002E4E78" w:rsidRPr="002E4E78">
              <w:rPr>
                <w:rFonts w:ascii="Comic Sans MS" w:hAnsi="Comic Sans MS" w:cs="Arial"/>
                <w:bCs/>
                <w:sz w:val="28"/>
                <w:szCs w:val="28"/>
              </w:rPr>
              <w:t>В. Приходько;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«Неумейка», «</w:t>
            </w:r>
            <w:proofErr w:type="gram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Мужнина</w:t>
            </w:r>
            <w:proofErr w:type="gram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 в доме», Я. Ким;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«Я один у мамы сын», А. Усанова;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«Сережа и гвозди», В. Берестов;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«Невидимка», З. Александрова;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«Жадных нет», </w:t>
            </w:r>
            <w:proofErr w:type="spell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Э.Мошковская</w:t>
            </w:r>
            <w:proofErr w:type="spell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«Я слышал!», И. </w:t>
            </w:r>
            <w:proofErr w:type="spell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Токмакова</w:t>
            </w:r>
            <w:proofErr w:type="spell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«Храбрец», А. Сидоров;</w:t>
            </w:r>
          </w:p>
          <w:p w:rsidR="002E4E78" w:rsidRPr="002E4E78" w:rsidRDefault="002E4E78" w:rsidP="002E4E78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 xml:space="preserve">«Мастер», </w:t>
            </w:r>
            <w:proofErr w:type="spellStart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Б.Заходер</w:t>
            </w:r>
            <w:proofErr w:type="spellEnd"/>
            <w:r w:rsidRPr="002E4E78">
              <w:rPr>
                <w:rFonts w:ascii="Comic Sans MS" w:hAnsi="Comic Sans MS" w:cs="Arial"/>
                <w:bCs/>
                <w:sz w:val="28"/>
                <w:szCs w:val="28"/>
              </w:rPr>
              <w:t>;</w:t>
            </w:r>
          </w:p>
          <w:p w:rsidR="002E4E78" w:rsidRPr="002E4E78" w:rsidRDefault="002E4E78" w:rsidP="002E4E78">
            <w:pPr>
              <w:tabs>
                <w:tab w:val="left" w:pos="290"/>
              </w:tabs>
              <w:jc w:val="both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</w:tbl>
    <w:p w:rsidR="002E4E78" w:rsidRDefault="002E4E78" w:rsidP="005D7E38">
      <w:pPr>
        <w:ind w:left="567"/>
        <w:rPr>
          <w:rFonts w:ascii="Comic Sans MS" w:hAnsi="Comic Sans MS" w:cs="Arial"/>
          <w:bCs/>
          <w:sz w:val="28"/>
          <w:szCs w:val="28"/>
        </w:rPr>
      </w:pPr>
      <w:r w:rsidRPr="002E4E78">
        <w:rPr>
          <w:rFonts w:ascii="Comic Sans MS" w:hAnsi="Comic Sans MS" w:cs="Arial"/>
          <w:bCs/>
          <w:sz w:val="28"/>
          <w:szCs w:val="28"/>
        </w:rPr>
        <w:lastRenderedPageBreak/>
        <w:t xml:space="preserve">Книжный уголок для </w:t>
      </w:r>
      <w:r w:rsidRPr="002E4E78">
        <w:rPr>
          <w:rFonts w:ascii="Comic Sans MS" w:hAnsi="Comic Sans MS" w:cs="Arial"/>
          <w:b/>
          <w:bCs/>
          <w:sz w:val="28"/>
          <w:szCs w:val="28"/>
          <w:u w:val="single"/>
        </w:rPr>
        <w:t>девочек</w:t>
      </w:r>
      <w:r w:rsidRPr="002E4E78">
        <w:rPr>
          <w:rFonts w:ascii="Comic Sans MS" w:hAnsi="Comic Sans MS" w:cs="Arial"/>
          <w:bCs/>
          <w:sz w:val="28"/>
          <w:szCs w:val="28"/>
        </w:rPr>
        <w:t xml:space="preserve"> для формирования представления о женственности, таких качествах, как заботливость, мягкость, ласковость, миролюбие, терпимость к недостаткам других</w:t>
      </w:r>
      <w:r>
        <w:rPr>
          <w:rFonts w:ascii="Comic Sans MS" w:hAnsi="Comic Sans MS" w:cs="Arial"/>
          <w:bCs/>
          <w:sz w:val="28"/>
          <w:szCs w:val="28"/>
        </w:rPr>
        <w:t>:</w:t>
      </w:r>
    </w:p>
    <w:p w:rsidR="002E4E78" w:rsidRPr="002E4E78" w:rsidRDefault="002E4E78" w:rsidP="005D7E38">
      <w:pPr>
        <w:ind w:left="567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Русские сказки: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«Крошечка-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Хаврошечка</w:t>
      </w:r>
      <w:proofErr w:type="spellEnd"/>
      <w:r w:rsidRPr="002E4E78">
        <w:rPr>
          <w:rFonts w:ascii="Comic Sans MS" w:hAnsi="Comic Sans MS" w:cs="Arial"/>
          <w:sz w:val="28"/>
          <w:szCs w:val="28"/>
        </w:rPr>
        <w:t xml:space="preserve">», 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«Морозко», </w:t>
      </w:r>
      <w:bookmarkStart w:id="0" w:name="_GoBack"/>
      <w:bookmarkEnd w:id="0"/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</w:t>
      </w:r>
      <w:hyperlink r:id="rId7" w:history="1">
        <w:r w:rsidRPr="002E4E78">
          <w:rPr>
            <w:rFonts w:ascii="Comic Sans MS" w:hAnsi="Comic Sans MS" w:cs="Arial"/>
            <w:sz w:val="28"/>
            <w:szCs w:val="28"/>
          </w:rPr>
          <w:t>Василиса Прекрасная</w:t>
        </w:r>
      </w:hyperlink>
      <w:r w:rsidRPr="002E4E78">
        <w:rPr>
          <w:rFonts w:ascii="Comic Sans MS" w:hAnsi="Comic Sans MS" w:cs="Arial"/>
          <w:sz w:val="28"/>
          <w:szCs w:val="28"/>
        </w:rPr>
        <w:t>»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</w:t>
      </w:r>
      <w:hyperlink r:id="rId8" w:history="1">
        <w:r w:rsidRPr="002E4E78">
          <w:rPr>
            <w:rFonts w:ascii="Comic Sans MS" w:hAnsi="Comic Sans MS" w:cs="Arial"/>
            <w:sz w:val="28"/>
            <w:szCs w:val="28"/>
          </w:rPr>
          <w:t>Брат и сестра</w:t>
        </w:r>
      </w:hyperlink>
      <w:r w:rsidRPr="002E4E78">
        <w:rPr>
          <w:rFonts w:ascii="Comic Sans MS" w:hAnsi="Comic Sans MS" w:cs="Arial"/>
          <w:sz w:val="28"/>
          <w:szCs w:val="28"/>
        </w:rPr>
        <w:t>»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</w:t>
      </w:r>
      <w:hyperlink r:id="rId9" w:history="1">
        <w:r w:rsidRPr="002E4E78">
          <w:rPr>
            <w:rFonts w:ascii="Comic Sans MS" w:hAnsi="Comic Sans MS" w:cs="Arial"/>
            <w:sz w:val="28"/>
            <w:szCs w:val="28"/>
          </w:rPr>
          <w:t>Маша и медведь</w:t>
        </w:r>
      </w:hyperlink>
      <w:r w:rsidRPr="002E4E78">
        <w:rPr>
          <w:rFonts w:ascii="Comic Sans MS" w:hAnsi="Comic Sans MS" w:cs="Arial"/>
          <w:sz w:val="28"/>
          <w:szCs w:val="28"/>
        </w:rPr>
        <w:t>»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«Рукодельница и ленивица», 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«Сестрица Алёнушка и братец  Иванушка»,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«Рукодельница и ленивица»,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«Двенадцать месяцев»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«Аленький цветочек»,</w:t>
      </w:r>
      <w:r w:rsidRPr="002E4E78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С.Т.Аксаков</w:t>
      </w:r>
      <w:proofErr w:type="spellEnd"/>
      <w:r w:rsidRPr="002E4E78">
        <w:rPr>
          <w:rFonts w:ascii="Comic Sans MS" w:hAnsi="Comic Sans MS" w:cs="Arial"/>
          <w:color w:val="444444"/>
          <w:sz w:val="28"/>
          <w:szCs w:val="28"/>
        </w:rPr>
        <w:t xml:space="preserve"> </w:t>
      </w:r>
      <w:r w:rsidRPr="002E4E78">
        <w:rPr>
          <w:rFonts w:ascii="Comic Sans MS" w:hAnsi="Comic Sans MS" w:cs="Arial"/>
          <w:sz w:val="28"/>
          <w:szCs w:val="28"/>
        </w:rPr>
        <w:t xml:space="preserve"> 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«Русалочка» 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Г.Х.Андерсен</w:t>
      </w:r>
      <w:proofErr w:type="spellEnd"/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«Девочка-Снегурочка». 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В.Даль</w:t>
      </w:r>
      <w:proofErr w:type="spellEnd"/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«Красная Шапочка», 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Ш.Перро</w:t>
      </w:r>
      <w:proofErr w:type="spellEnd"/>
      <w:r w:rsidRPr="002E4E78">
        <w:rPr>
          <w:rFonts w:ascii="Comic Sans MS" w:hAnsi="Comic Sans MS" w:cs="Arial"/>
          <w:sz w:val="28"/>
          <w:szCs w:val="28"/>
        </w:rPr>
        <w:t xml:space="preserve"> 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«Снежная королева», Г.Х. Андерсен </w:t>
      </w:r>
    </w:p>
    <w:p w:rsidR="002E4E78" w:rsidRPr="002E4E78" w:rsidRDefault="002E4E78" w:rsidP="005D7E38">
      <w:pPr>
        <w:ind w:left="567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- </w:t>
      </w:r>
      <w:r w:rsidR="0000146C">
        <w:rPr>
          <w:rFonts w:ascii="Comic Sans MS" w:hAnsi="Comic Sans MS" w:cs="Arial"/>
          <w:sz w:val="28"/>
          <w:szCs w:val="28"/>
        </w:rPr>
        <w:t xml:space="preserve"> </w:t>
      </w:r>
      <w:r w:rsidRPr="002E4E78">
        <w:rPr>
          <w:rFonts w:ascii="Comic Sans MS" w:hAnsi="Comic Sans MS" w:cs="Arial"/>
          <w:sz w:val="28"/>
          <w:szCs w:val="28"/>
        </w:rPr>
        <w:t xml:space="preserve">«Цветик 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семицветик</w:t>
      </w:r>
      <w:proofErr w:type="spellEnd"/>
      <w:r w:rsidRPr="002E4E78">
        <w:rPr>
          <w:rFonts w:ascii="Comic Sans MS" w:hAnsi="Comic Sans MS" w:cs="Arial"/>
          <w:sz w:val="28"/>
          <w:szCs w:val="28"/>
        </w:rPr>
        <w:t>», В. Катаев.</w:t>
      </w:r>
    </w:p>
    <w:p w:rsidR="002E4E78" w:rsidRPr="002E4E78" w:rsidRDefault="002E4E78" w:rsidP="005D7E38">
      <w:pPr>
        <w:ind w:left="567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Нравственный смысл заботливости, желание опекать и оберегать малышей, эти и другие нравственные позиции можно показать детям, читая стихи: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«Младший брат» А. 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Барто</w:t>
      </w:r>
      <w:proofErr w:type="spellEnd"/>
      <w:r w:rsidRPr="002E4E78">
        <w:rPr>
          <w:rFonts w:ascii="Comic Sans MS" w:hAnsi="Comic Sans MS" w:cs="Arial"/>
          <w:sz w:val="28"/>
          <w:szCs w:val="28"/>
        </w:rPr>
        <w:t xml:space="preserve">, 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«Научу братца одеваться», 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 xml:space="preserve">«Не мешайте мне трудиться», Е. Благинина, </w:t>
      </w:r>
    </w:p>
    <w:p w:rsidR="002E4E78" w:rsidRPr="002E4E78" w:rsidRDefault="002E4E78" w:rsidP="005D7E38">
      <w:pPr>
        <w:numPr>
          <w:ilvl w:val="0"/>
          <w:numId w:val="2"/>
        </w:numPr>
        <w:ind w:left="567" w:firstLine="0"/>
        <w:rPr>
          <w:rFonts w:ascii="Comic Sans MS" w:hAnsi="Comic Sans MS" w:cs="Arial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«Мальчик потерялся», З. Александрова</w:t>
      </w:r>
    </w:p>
    <w:p w:rsidR="005600BB" w:rsidRPr="002E4E78" w:rsidRDefault="002E4E78" w:rsidP="005D7E38">
      <w:pPr>
        <w:ind w:left="567"/>
        <w:rPr>
          <w:rFonts w:ascii="Comic Sans MS" w:hAnsi="Comic Sans MS"/>
          <w:sz w:val="28"/>
          <w:szCs w:val="28"/>
        </w:rPr>
      </w:pPr>
      <w:r w:rsidRPr="002E4E78">
        <w:rPr>
          <w:rFonts w:ascii="Comic Sans MS" w:hAnsi="Comic Sans MS" w:cs="Arial"/>
          <w:sz w:val="28"/>
          <w:szCs w:val="28"/>
        </w:rPr>
        <w:t>«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Федорино</w:t>
      </w:r>
      <w:proofErr w:type="spellEnd"/>
      <w:r w:rsidRPr="002E4E78">
        <w:rPr>
          <w:rFonts w:ascii="Comic Sans MS" w:hAnsi="Comic Sans MS" w:cs="Arial"/>
          <w:sz w:val="28"/>
          <w:szCs w:val="28"/>
        </w:rPr>
        <w:t xml:space="preserve"> горе», </w:t>
      </w:r>
      <w:proofErr w:type="spellStart"/>
      <w:r w:rsidRPr="002E4E78">
        <w:rPr>
          <w:rFonts w:ascii="Comic Sans MS" w:hAnsi="Comic Sans MS" w:cs="Arial"/>
          <w:sz w:val="28"/>
          <w:szCs w:val="28"/>
        </w:rPr>
        <w:t>К.Чуковский</w:t>
      </w:r>
      <w:proofErr w:type="spellEnd"/>
    </w:p>
    <w:sectPr w:rsidR="005600BB" w:rsidRPr="002E4E78" w:rsidSect="002E4E78">
      <w:pgSz w:w="16838" w:h="11906" w:orient="landscape"/>
      <w:pgMar w:top="284" w:right="253" w:bottom="142" w:left="284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ED2"/>
    <w:multiLevelType w:val="hybridMultilevel"/>
    <w:tmpl w:val="845A0342"/>
    <w:lvl w:ilvl="0" w:tplc="B1D4A82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78"/>
    <w:rsid w:val="0000146C"/>
    <w:rsid w:val="002E4E78"/>
    <w:rsid w:val="005600BB"/>
    <w:rsid w:val="005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-skazki.com/russkie-narodnye-skazki/brat-i-sestr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kie-skazki.com/russkie-narodnye-skazki/vasilisa-prekrasna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tskie-skazki.com/russkie-narodnye-skazki/masha-i-medv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E50A-1C7A-4C98-871D-471E438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2017-02-12T20:12:00Z</dcterms:created>
  <dcterms:modified xsi:type="dcterms:W3CDTF">2017-02-14T10:59:00Z</dcterms:modified>
</cp:coreProperties>
</file>